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B7" w:rsidRDefault="00AA55B7" w:rsidP="00AA55B7">
      <w:r>
        <w:t>REGULAMIN ŚWIETLICOWEGO KONKURSU PLASTYCZNEGO ,, Mikołaj Kopernik w mojej wyobraźni”</w:t>
      </w:r>
    </w:p>
    <w:p w:rsidR="00AA55B7" w:rsidRDefault="00AA55B7" w:rsidP="00AA55B7">
      <w:pPr>
        <w:pStyle w:val="Akapitzlist"/>
        <w:numPr>
          <w:ilvl w:val="0"/>
          <w:numId w:val="1"/>
        </w:numPr>
      </w:pPr>
      <w:r>
        <w:t xml:space="preserve">Cele konkursu: </w:t>
      </w:r>
    </w:p>
    <w:p w:rsidR="00AA55B7" w:rsidRDefault="00AA55B7" w:rsidP="00AA55B7">
      <w:pPr>
        <w:pStyle w:val="Akapitzlist"/>
        <w:numPr>
          <w:ilvl w:val="0"/>
          <w:numId w:val="2"/>
        </w:numPr>
      </w:pPr>
      <w:r>
        <w:t>rozwijanie wyobraźni</w:t>
      </w:r>
    </w:p>
    <w:p w:rsidR="00AA55B7" w:rsidRDefault="00AA55B7" w:rsidP="00AA55B7">
      <w:pPr>
        <w:pStyle w:val="Akapitzlist"/>
        <w:numPr>
          <w:ilvl w:val="0"/>
          <w:numId w:val="2"/>
        </w:numPr>
      </w:pPr>
      <w:r>
        <w:t xml:space="preserve"> doskonalenie umiejętności plastycznych</w:t>
      </w:r>
    </w:p>
    <w:p w:rsidR="00AA55B7" w:rsidRDefault="00AA55B7" w:rsidP="00AA55B7">
      <w:pPr>
        <w:pStyle w:val="Akapitzlist"/>
        <w:numPr>
          <w:ilvl w:val="0"/>
          <w:numId w:val="2"/>
        </w:numPr>
      </w:pPr>
      <w:r>
        <w:t xml:space="preserve"> kształcenie poczucia estetyki</w:t>
      </w:r>
    </w:p>
    <w:p w:rsidR="00AA55B7" w:rsidRDefault="00AA55B7" w:rsidP="00AA55B7">
      <w:pPr>
        <w:pStyle w:val="Akapitzlist"/>
        <w:numPr>
          <w:ilvl w:val="0"/>
          <w:numId w:val="2"/>
        </w:numPr>
      </w:pPr>
      <w:r>
        <w:t xml:space="preserve"> rozbudzenie kreatywności i twórczej osobowości</w:t>
      </w:r>
    </w:p>
    <w:p w:rsidR="00AA55B7" w:rsidRDefault="00AA55B7" w:rsidP="00AA55B7">
      <w:r>
        <w:t xml:space="preserve"> 2. Uczestnicy: Konkurs adresowany jest do uczniów klas I – IV. </w:t>
      </w:r>
    </w:p>
    <w:p w:rsidR="00AA55B7" w:rsidRDefault="00AA55B7" w:rsidP="00AA55B7">
      <w:r>
        <w:t xml:space="preserve">3. Wymogi konkursowe: </w:t>
      </w:r>
    </w:p>
    <w:p w:rsidR="00AA55B7" w:rsidRDefault="00AA55B7" w:rsidP="00AA55B7">
      <w:pPr>
        <w:pStyle w:val="Akapitzlist"/>
        <w:numPr>
          <w:ilvl w:val="0"/>
          <w:numId w:val="3"/>
        </w:numPr>
      </w:pPr>
      <w:r>
        <w:t>Autorem pracy może być jedna osoba;</w:t>
      </w:r>
    </w:p>
    <w:p w:rsidR="00AA55B7" w:rsidRDefault="00AA55B7" w:rsidP="00AA55B7">
      <w:pPr>
        <w:pStyle w:val="Akapitzlist"/>
        <w:numPr>
          <w:ilvl w:val="0"/>
          <w:numId w:val="3"/>
        </w:numPr>
      </w:pPr>
      <w:r>
        <w:t>Praca konkursowa może być wykonana dowolną techniką plastyczną, na kartce z bloku technicznego formatu A4 lub A3</w:t>
      </w:r>
    </w:p>
    <w:p w:rsidR="00AA55B7" w:rsidRDefault="00AA55B7" w:rsidP="00AA55B7">
      <w:pPr>
        <w:pStyle w:val="Akapitzlist"/>
        <w:numPr>
          <w:ilvl w:val="0"/>
          <w:numId w:val="3"/>
        </w:numPr>
      </w:pPr>
      <w:r>
        <w:t xml:space="preserve">W prawym dolnym rogu prosimy o zamieszczenie informacji o autorze pracy: imię, nazwisko i wiek autora pracy z podaniem klasy </w:t>
      </w:r>
    </w:p>
    <w:p w:rsidR="00AA55B7" w:rsidRDefault="00AA55B7" w:rsidP="00AA55B7">
      <w:r>
        <w:t xml:space="preserve">4. Kryteria oceniania Jury oceniając prace konkursowe w dwóch kategoriach wiekowych: kl. I – II i III-IV będzie brało pod uwagę: pomysłowość, samodzielność, walory plastyczne, estetykę i staranność wykonania. Dane osobowe uczestników będą wykorzystane w celu wyłonienia laureatów i przyznania nagród. </w:t>
      </w:r>
    </w:p>
    <w:p w:rsidR="006638C0" w:rsidRPr="00AA55B7" w:rsidRDefault="00AA55B7" w:rsidP="00AA55B7">
      <w:r>
        <w:t>5. Termin: Konkurs trwa do 16 lutego 2023 roku. Ogłoszenie wyników obędzie się 20 lutego. Prace należy składać u wychowawców świetlicy lub do pokoju nauczycieli świetlicy.</w:t>
      </w:r>
    </w:p>
    <w:sectPr w:rsidR="006638C0" w:rsidRPr="00AA55B7" w:rsidSect="003E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A13D7"/>
    <w:multiLevelType w:val="hybridMultilevel"/>
    <w:tmpl w:val="9A063D74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63A87E45"/>
    <w:multiLevelType w:val="hybridMultilevel"/>
    <w:tmpl w:val="4BBE4928"/>
    <w:lvl w:ilvl="0" w:tplc="B658BC5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7A6829E1"/>
    <w:multiLevelType w:val="hybridMultilevel"/>
    <w:tmpl w:val="ADCAA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38C0"/>
    <w:rsid w:val="000528AA"/>
    <w:rsid w:val="003E3732"/>
    <w:rsid w:val="006638C0"/>
    <w:rsid w:val="00AA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sala11</dc:creator>
  <cp:lastModifiedBy>sala11</cp:lastModifiedBy>
  <cp:revision>1</cp:revision>
  <cp:lastPrinted>2023-01-31T13:04:00Z</cp:lastPrinted>
  <dcterms:created xsi:type="dcterms:W3CDTF">2023-01-31T08:26:00Z</dcterms:created>
  <dcterms:modified xsi:type="dcterms:W3CDTF">2023-01-31T13:27:00Z</dcterms:modified>
</cp:coreProperties>
</file>